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FF" w:rsidRPr="00C15F0B" w:rsidRDefault="00874AFF" w:rsidP="00874AFF">
      <w:pPr>
        <w:pStyle w:val="a7"/>
        <w:jc w:val="both"/>
        <w:rPr>
          <w:b w:val="0"/>
          <w:sz w:val="28"/>
          <w:szCs w:val="28"/>
        </w:rPr>
      </w:pPr>
      <w:r w:rsidRPr="00C15F0B">
        <w:rPr>
          <w:rFonts w:hint="eastAsia"/>
          <w:b w:val="0"/>
          <w:sz w:val="28"/>
          <w:szCs w:val="28"/>
        </w:rPr>
        <w:t>附件一：</w:t>
      </w:r>
    </w:p>
    <w:p w:rsidR="00874AFF" w:rsidRPr="00C15F0B" w:rsidRDefault="00874AFF" w:rsidP="00874AFF">
      <w:pPr>
        <w:pStyle w:val="a7"/>
        <w:rPr>
          <w:rFonts w:asciiTheme="majorEastAsia" w:eastAsiaTheme="majorEastAsia" w:hAnsiTheme="majorEastAsia"/>
          <w:sz w:val="36"/>
          <w:szCs w:val="36"/>
        </w:rPr>
      </w:pPr>
      <w:r w:rsidRPr="00C15F0B">
        <w:rPr>
          <w:rFonts w:asciiTheme="majorEastAsia" w:eastAsiaTheme="majorEastAsia" w:hAnsiTheme="majorEastAsia" w:hint="eastAsia"/>
          <w:sz w:val="36"/>
          <w:szCs w:val="36"/>
        </w:rPr>
        <w:t>2014年教职工羽毛球赛比赛规程</w:t>
      </w:r>
    </w:p>
    <w:p w:rsidR="00874AFF" w:rsidRPr="00C15F0B" w:rsidRDefault="00874AFF" w:rsidP="00874AFF">
      <w:pPr>
        <w:widowControl/>
        <w:spacing w:line="460" w:lineRule="exact"/>
        <w:ind w:leftChars="250" w:left="1652" w:hangingChars="401" w:hanging="1127"/>
        <w:jc w:val="lef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一、比赛办法</w:t>
      </w:r>
    </w:p>
    <w:p w:rsidR="00874AFF" w:rsidRPr="00C15F0B" w:rsidRDefault="00874AFF" w:rsidP="00874AFF">
      <w:pPr>
        <w:pStyle w:val="a6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1、设男双，女双，混双三个类别进行比赛(即3男3女)，为体现群众性，每人只能参加一个项目（不得兼项）的比赛。</w:t>
      </w:r>
    </w:p>
    <w:p w:rsidR="00874AFF" w:rsidRPr="00C15F0B" w:rsidRDefault="00874AFF" w:rsidP="00874AFF">
      <w:pPr>
        <w:pStyle w:val="a6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2、第一阶段，分组比赛，根据参赛队伍数量通过抽签分组进行小组循环赛，并按积分排出小组名次；第二阶段，进行交叉淘汰赛，排出所有名次。</w:t>
      </w:r>
    </w:p>
    <w:p w:rsidR="00874AFF" w:rsidRPr="00C15F0B" w:rsidRDefault="00874AFF" w:rsidP="00874AFF">
      <w:pPr>
        <w:pStyle w:val="a6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3、每场比赛前10分钟，各领队填写完毕上场人员名单并交予本场裁判员。</w:t>
      </w:r>
    </w:p>
    <w:p w:rsidR="00874AFF" w:rsidRPr="00C15F0B" w:rsidRDefault="00874AFF" w:rsidP="00874AFF">
      <w:pPr>
        <w:pStyle w:val="a6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4、记分及具体赛制</w:t>
      </w:r>
    </w:p>
    <w:p w:rsidR="00874AFF" w:rsidRPr="00C15F0B" w:rsidRDefault="00874AFF" w:rsidP="00874AFF">
      <w:pPr>
        <w:pStyle w:val="a6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一阶段：分组积分循环，胜一场得2分，负一场得0分，积分多者名次列前；若两队积分相同，两队之间胜者名次列前；若三队（含三队）以上积分相同，则计算双方的净胜小分，净胜小分多者名次列前；小组前两名出线。</w:t>
      </w:r>
    </w:p>
    <w:p w:rsidR="00874AFF" w:rsidRPr="00C15F0B" w:rsidRDefault="00874AFF" w:rsidP="00874AFF">
      <w:pPr>
        <w:pStyle w:val="a6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第二阶段：各组出线队进行交叉淘汰，决出名次。</w:t>
      </w:r>
    </w:p>
    <w:p w:rsidR="00874AFF" w:rsidRPr="00C15F0B" w:rsidRDefault="00874AFF" w:rsidP="00874AFF">
      <w:pPr>
        <w:pStyle w:val="a6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每场比赛采用三盘二胜制，每盘比赛只比一局，每局21分制，一方运动员到11分时双方运动员需交换场地，若每盘比赛赛至20平，获胜一方需净胜对手两分，若比分出现交替上升的情况，则最先获得30分的一方获胜。冠亚军比赛采用三盘二胜制，每盘三局两胜，每局21分制，决胜局一方运动员到11分时双方需交换场地。</w:t>
      </w:r>
    </w:p>
    <w:p w:rsidR="00874AFF" w:rsidRPr="00C15F0B" w:rsidRDefault="00874AFF" w:rsidP="00874AFF">
      <w:pPr>
        <w:widowControl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5、凡参赛运动员在每场比赛开</w:t>
      </w:r>
      <w:proofErr w:type="gramStart"/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始未</w:t>
      </w:r>
      <w:proofErr w:type="gramEnd"/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到者，作弃权论，判对方获胜，积分为0:2。</w:t>
      </w:r>
    </w:p>
    <w:p w:rsidR="00874AFF" w:rsidRPr="00C15F0B" w:rsidRDefault="00874AFF" w:rsidP="00874AFF">
      <w:pPr>
        <w:widowControl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6、比赛的项目顺序依次为男子双打，女子双打，混合双打；如比赛一方出现特殊情况，需调整比赛项目顺序，可向裁判提出，由裁判向对阵另一方请示，如对方同意，则可以更改出场顺序，否则将按照原定顺序比赛。</w:t>
      </w:r>
    </w:p>
    <w:p w:rsidR="00874AFF" w:rsidRPr="00C15F0B" w:rsidRDefault="00874AFF" w:rsidP="00874AFF">
      <w:pPr>
        <w:pStyle w:val="a6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</w:t>
      </w:r>
      <w:r w:rsidRPr="00C15F0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、其他说明：</w:t>
      </w:r>
    </w:p>
    <w:p w:rsidR="00874AFF" w:rsidRPr="00C15F0B" w:rsidRDefault="00874AFF" w:rsidP="00874AFF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1、比赛用球：维克多牌羽毛球。</w:t>
      </w:r>
    </w:p>
    <w:p w:rsidR="00874AFF" w:rsidRDefault="00874AFF" w:rsidP="00874AFF">
      <w:pPr>
        <w:spacing w:line="460" w:lineRule="exact"/>
        <w:ind w:firstLine="553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2、比赛采用《羽毛球》最新竞赛规则。</w:t>
      </w:r>
    </w:p>
    <w:p w:rsidR="0094566E" w:rsidRPr="00874AFF" w:rsidRDefault="0094566E">
      <w:bookmarkStart w:id="0" w:name="_GoBack"/>
      <w:bookmarkEnd w:id="0"/>
    </w:p>
    <w:sectPr w:rsidR="0094566E" w:rsidRPr="0087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FF"/>
    <w:rsid w:val="005671D1"/>
    <w:rsid w:val="00874AFF"/>
    <w:rsid w:val="009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FF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1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6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71D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671D1"/>
  </w:style>
  <w:style w:type="paragraph" w:styleId="a6">
    <w:name w:val="Normal (Web)"/>
    <w:basedOn w:val="a"/>
    <w:rsid w:val="00874A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1"/>
    <w:uiPriority w:val="10"/>
    <w:qFormat/>
    <w:rsid w:val="00874AF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874AFF"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FF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1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6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71D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671D1"/>
  </w:style>
  <w:style w:type="paragraph" w:styleId="a6">
    <w:name w:val="Normal (Web)"/>
    <w:basedOn w:val="a"/>
    <w:rsid w:val="00874A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1"/>
    <w:uiPriority w:val="10"/>
    <w:qFormat/>
    <w:rsid w:val="00874AF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874AFF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njue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2014-10-14T07:21:00Z</dcterms:created>
  <dcterms:modified xsi:type="dcterms:W3CDTF">2014-10-14T07:21:00Z</dcterms:modified>
</cp:coreProperties>
</file>