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73" w:rsidRPr="00710C05" w:rsidRDefault="009E6173" w:rsidP="009E6173">
      <w:pPr>
        <w:widowControl/>
        <w:spacing w:line="520" w:lineRule="exact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710C0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附件2：           </w:t>
      </w:r>
    </w:p>
    <w:p w:rsidR="009E6173" w:rsidRPr="00165D55" w:rsidRDefault="009E6173" w:rsidP="009E6173">
      <w:pPr>
        <w:widowControl/>
        <w:spacing w:line="520" w:lineRule="exact"/>
        <w:jc w:val="center"/>
        <w:rPr>
          <w:rFonts w:ascii="宋体" w:hAnsi="宋体" w:cs="宋体" w:hint="eastAsia"/>
          <w:b/>
          <w:color w:val="000000"/>
          <w:kern w:val="0"/>
          <w:sz w:val="44"/>
          <w:szCs w:val="44"/>
        </w:rPr>
      </w:pPr>
      <w:r w:rsidRPr="008C36D3">
        <w:rPr>
          <w:rFonts w:ascii="宋体" w:hAnsi="宋体" w:cs="宋体" w:hint="eastAsia"/>
          <w:b/>
          <w:color w:val="000000"/>
          <w:kern w:val="0"/>
          <w:sz w:val="44"/>
          <w:szCs w:val="44"/>
        </w:rPr>
        <w:t xml:space="preserve">比 赛 </w:t>
      </w:r>
      <w:proofErr w:type="gramStart"/>
      <w:r w:rsidRPr="008C36D3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规</w:t>
      </w:r>
      <w:proofErr w:type="gramEnd"/>
      <w:r w:rsidRPr="008C36D3">
        <w:rPr>
          <w:rFonts w:ascii="宋体" w:hAnsi="宋体" w:cs="宋体" w:hint="eastAsia"/>
          <w:b/>
          <w:color w:val="000000"/>
          <w:kern w:val="0"/>
          <w:sz w:val="44"/>
          <w:szCs w:val="44"/>
        </w:rPr>
        <w:t xml:space="preserve"> 则</w:t>
      </w:r>
    </w:p>
    <w:p w:rsidR="009E6173" w:rsidRPr="00710C05" w:rsidRDefault="009E6173" w:rsidP="009E6173">
      <w:pPr>
        <w:spacing w:line="52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  <w:r w:rsidRPr="00710C05">
        <w:rPr>
          <w:rFonts w:ascii="仿宋" w:eastAsia="仿宋" w:hAnsi="仿宋" w:hint="eastAsia"/>
          <w:sz w:val="30"/>
          <w:szCs w:val="30"/>
        </w:rPr>
        <w:t>1、比赛时间：比赛共分3局，每局限时50分钟（过A不再打）。裁判宣布时间到，已开打的牌可以打完，如50分钟决定不了胜负，</w:t>
      </w:r>
      <w:r w:rsidRPr="00710C05">
        <w:rPr>
          <w:rFonts w:ascii="仿宋" w:eastAsia="仿宋" w:hAnsi="仿宋" w:hint="eastAsia"/>
          <w:color w:val="000000"/>
          <w:sz w:val="30"/>
          <w:szCs w:val="30"/>
        </w:rPr>
        <w:t>比分领先者为胜方，双方成绩相同，以台上者为胜方，</w:t>
      </w:r>
      <w:r w:rsidRPr="00710C05">
        <w:rPr>
          <w:rFonts w:ascii="仿宋" w:eastAsia="仿宋" w:hAnsi="仿宋" w:hint="eastAsia"/>
          <w:sz w:val="30"/>
          <w:szCs w:val="30"/>
        </w:rPr>
        <w:t>比赛成绩由负方签字，胜方送计分台</w:t>
      </w:r>
      <w:r w:rsidRPr="00710C05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9E6173" w:rsidRPr="00710C05" w:rsidRDefault="009E6173" w:rsidP="009E6173">
      <w:pPr>
        <w:spacing w:line="52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710C05">
        <w:rPr>
          <w:rFonts w:ascii="仿宋" w:eastAsia="仿宋" w:hAnsi="仿宋" w:hint="eastAsia"/>
          <w:sz w:val="30"/>
          <w:szCs w:val="30"/>
        </w:rPr>
        <w:t>2、计分方法：根据每局比赛结束后双方的结果，按级差计分。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1"/>
        <w:gridCol w:w="856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717"/>
      </w:tblGrid>
      <w:tr w:rsidR="009E6173" w:rsidRPr="00710C05" w:rsidTr="00DA3BDA">
        <w:trPr>
          <w:trHeight w:val="302"/>
        </w:trPr>
        <w:tc>
          <w:tcPr>
            <w:tcW w:w="1111" w:type="dxa"/>
            <w:vAlign w:val="center"/>
          </w:tcPr>
          <w:p w:rsidR="009E6173" w:rsidRPr="00710C05" w:rsidRDefault="009E6173" w:rsidP="00DA3B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比赛结果</w:t>
            </w:r>
          </w:p>
        </w:tc>
        <w:tc>
          <w:tcPr>
            <w:tcW w:w="856" w:type="dxa"/>
            <w:vAlign w:val="center"/>
          </w:tcPr>
          <w:p w:rsidR="009E6173" w:rsidRPr="00710C05" w:rsidRDefault="009E6173" w:rsidP="00DA3B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台上</w:t>
            </w:r>
          </w:p>
          <w:p w:rsidR="009E6173" w:rsidRPr="00710C05" w:rsidRDefault="009E6173" w:rsidP="00DA3B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台下</w:t>
            </w:r>
          </w:p>
        </w:tc>
        <w:tc>
          <w:tcPr>
            <w:tcW w:w="536" w:type="dxa"/>
            <w:vAlign w:val="center"/>
          </w:tcPr>
          <w:p w:rsidR="009E6173" w:rsidRPr="00710C05" w:rsidRDefault="009E6173" w:rsidP="00DA3B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一级</w:t>
            </w:r>
          </w:p>
        </w:tc>
        <w:tc>
          <w:tcPr>
            <w:tcW w:w="536" w:type="dxa"/>
            <w:vAlign w:val="center"/>
          </w:tcPr>
          <w:p w:rsidR="009E6173" w:rsidRPr="00710C05" w:rsidRDefault="009E6173" w:rsidP="00DA3B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二级</w:t>
            </w:r>
          </w:p>
        </w:tc>
        <w:tc>
          <w:tcPr>
            <w:tcW w:w="536" w:type="dxa"/>
            <w:vAlign w:val="center"/>
          </w:tcPr>
          <w:p w:rsidR="009E6173" w:rsidRPr="00710C05" w:rsidRDefault="009E6173" w:rsidP="00DA3B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三级</w:t>
            </w:r>
          </w:p>
        </w:tc>
        <w:tc>
          <w:tcPr>
            <w:tcW w:w="536" w:type="dxa"/>
            <w:vAlign w:val="center"/>
          </w:tcPr>
          <w:p w:rsidR="009E6173" w:rsidRPr="00710C05" w:rsidRDefault="009E6173" w:rsidP="00DA3B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四级</w:t>
            </w:r>
          </w:p>
        </w:tc>
        <w:tc>
          <w:tcPr>
            <w:tcW w:w="535" w:type="dxa"/>
            <w:vAlign w:val="center"/>
          </w:tcPr>
          <w:p w:rsidR="009E6173" w:rsidRPr="00710C05" w:rsidRDefault="009E6173" w:rsidP="00DA3B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五级</w:t>
            </w:r>
          </w:p>
        </w:tc>
        <w:tc>
          <w:tcPr>
            <w:tcW w:w="535" w:type="dxa"/>
            <w:vAlign w:val="center"/>
          </w:tcPr>
          <w:p w:rsidR="009E6173" w:rsidRPr="00710C05" w:rsidRDefault="009E6173" w:rsidP="00DA3B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六级</w:t>
            </w:r>
          </w:p>
        </w:tc>
        <w:tc>
          <w:tcPr>
            <w:tcW w:w="535" w:type="dxa"/>
            <w:vAlign w:val="center"/>
          </w:tcPr>
          <w:p w:rsidR="009E6173" w:rsidRPr="00710C05" w:rsidRDefault="009E6173" w:rsidP="00DA3B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七级</w:t>
            </w:r>
          </w:p>
        </w:tc>
        <w:tc>
          <w:tcPr>
            <w:tcW w:w="535" w:type="dxa"/>
            <w:vAlign w:val="center"/>
          </w:tcPr>
          <w:p w:rsidR="009E6173" w:rsidRPr="00710C05" w:rsidRDefault="009E6173" w:rsidP="00DA3B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八级</w:t>
            </w:r>
          </w:p>
        </w:tc>
        <w:tc>
          <w:tcPr>
            <w:tcW w:w="535" w:type="dxa"/>
            <w:vAlign w:val="center"/>
          </w:tcPr>
          <w:p w:rsidR="009E6173" w:rsidRPr="00710C05" w:rsidRDefault="009E6173" w:rsidP="00DA3B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九级</w:t>
            </w:r>
          </w:p>
        </w:tc>
        <w:tc>
          <w:tcPr>
            <w:tcW w:w="535" w:type="dxa"/>
            <w:vAlign w:val="center"/>
          </w:tcPr>
          <w:p w:rsidR="009E6173" w:rsidRPr="00710C05" w:rsidRDefault="009E6173" w:rsidP="00DA3B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十级</w:t>
            </w:r>
          </w:p>
        </w:tc>
        <w:tc>
          <w:tcPr>
            <w:tcW w:w="535" w:type="dxa"/>
            <w:vAlign w:val="center"/>
          </w:tcPr>
          <w:p w:rsidR="009E6173" w:rsidRPr="00710C05" w:rsidRDefault="009E6173" w:rsidP="00DA3B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十一级</w:t>
            </w:r>
          </w:p>
        </w:tc>
        <w:tc>
          <w:tcPr>
            <w:tcW w:w="666" w:type="dxa"/>
            <w:vAlign w:val="center"/>
          </w:tcPr>
          <w:p w:rsidR="009E6173" w:rsidRPr="00710C05" w:rsidRDefault="009E6173" w:rsidP="00DA3BD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十二级</w:t>
            </w:r>
          </w:p>
        </w:tc>
      </w:tr>
      <w:tr w:rsidR="009E6173" w:rsidRPr="00710C05" w:rsidTr="00DA3BDA">
        <w:tc>
          <w:tcPr>
            <w:tcW w:w="1111" w:type="dxa"/>
            <w:vAlign w:val="center"/>
          </w:tcPr>
          <w:p w:rsidR="009E6173" w:rsidRPr="00710C05" w:rsidRDefault="009E6173" w:rsidP="00DA3BDA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胜方得分</w:t>
            </w:r>
          </w:p>
        </w:tc>
        <w:tc>
          <w:tcPr>
            <w:tcW w:w="856" w:type="dxa"/>
            <w:vAlign w:val="center"/>
          </w:tcPr>
          <w:p w:rsidR="009E6173" w:rsidRPr="00710C05" w:rsidRDefault="009E6173" w:rsidP="00DA3BDA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52</w:t>
            </w:r>
          </w:p>
        </w:tc>
        <w:tc>
          <w:tcPr>
            <w:tcW w:w="536" w:type="dxa"/>
            <w:vAlign w:val="center"/>
          </w:tcPr>
          <w:p w:rsidR="009E6173" w:rsidRPr="00710C05" w:rsidRDefault="009E6173" w:rsidP="00DA3BDA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56</w:t>
            </w:r>
          </w:p>
        </w:tc>
        <w:tc>
          <w:tcPr>
            <w:tcW w:w="536" w:type="dxa"/>
            <w:vAlign w:val="center"/>
          </w:tcPr>
          <w:p w:rsidR="009E6173" w:rsidRPr="00710C05" w:rsidRDefault="009E6173" w:rsidP="00DA3BDA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60</w:t>
            </w:r>
          </w:p>
        </w:tc>
        <w:tc>
          <w:tcPr>
            <w:tcW w:w="536" w:type="dxa"/>
            <w:vAlign w:val="center"/>
          </w:tcPr>
          <w:p w:rsidR="009E6173" w:rsidRPr="00710C05" w:rsidRDefault="009E6173" w:rsidP="00DA3BDA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64</w:t>
            </w:r>
          </w:p>
        </w:tc>
        <w:tc>
          <w:tcPr>
            <w:tcW w:w="536" w:type="dxa"/>
            <w:vAlign w:val="center"/>
          </w:tcPr>
          <w:p w:rsidR="009E6173" w:rsidRPr="00710C05" w:rsidRDefault="009E6173" w:rsidP="00DA3BDA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68</w:t>
            </w:r>
          </w:p>
        </w:tc>
        <w:tc>
          <w:tcPr>
            <w:tcW w:w="535" w:type="dxa"/>
            <w:vAlign w:val="center"/>
          </w:tcPr>
          <w:p w:rsidR="009E6173" w:rsidRPr="00710C05" w:rsidRDefault="009E6173" w:rsidP="00DA3BDA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72</w:t>
            </w:r>
          </w:p>
        </w:tc>
        <w:tc>
          <w:tcPr>
            <w:tcW w:w="535" w:type="dxa"/>
            <w:vAlign w:val="center"/>
          </w:tcPr>
          <w:p w:rsidR="009E6173" w:rsidRPr="00710C05" w:rsidRDefault="009E6173" w:rsidP="00DA3BDA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76</w:t>
            </w:r>
          </w:p>
        </w:tc>
        <w:tc>
          <w:tcPr>
            <w:tcW w:w="535" w:type="dxa"/>
            <w:vAlign w:val="center"/>
          </w:tcPr>
          <w:p w:rsidR="009E6173" w:rsidRPr="00710C05" w:rsidRDefault="009E6173" w:rsidP="00DA3BDA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80</w:t>
            </w:r>
          </w:p>
        </w:tc>
        <w:tc>
          <w:tcPr>
            <w:tcW w:w="535" w:type="dxa"/>
            <w:vAlign w:val="center"/>
          </w:tcPr>
          <w:p w:rsidR="009E6173" w:rsidRPr="00710C05" w:rsidRDefault="009E6173" w:rsidP="00DA3BDA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84</w:t>
            </w:r>
          </w:p>
        </w:tc>
        <w:tc>
          <w:tcPr>
            <w:tcW w:w="535" w:type="dxa"/>
            <w:vAlign w:val="center"/>
          </w:tcPr>
          <w:p w:rsidR="009E6173" w:rsidRPr="00710C05" w:rsidRDefault="009E6173" w:rsidP="00DA3BDA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88</w:t>
            </w:r>
          </w:p>
        </w:tc>
        <w:tc>
          <w:tcPr>
            <w:tcW w:w="535" w:type="dxa"/>
            <w:vAlign w:val="center"/>
          </w:tcPr>
          <w:p w:rsidR="009E6173" w:rsidRPr="00710C05" w:rsidRDefault="009E6173" w:rsidP="00DA3BDA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92</w:t>
            </w:r>
          </w:p>
        </w:tc>
        <w:tc>
          <w:tcPr>
            <w:tcW w:w="535" w:type="dxa"/>
            <w:vAlign w:val="center"/>
          </w:tcPr>
          <w:p w:rsidR="009E6173" w:rsidRPr="00710C05" w:rsidRDefault="009E6173" w:rsidP="00DA3BDA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96</w:t>
            </w:r>
          </w:p>
        </w:tc>
        <w:tc>
          <w:tcPr>
            <w:tcW w:w="666" w:type="dxa"/>
            <w:vAlign w:val="center"/>
          </w:tcPr>
          <w:p w:rsidR="009E6173" w:rsidRPr="00710C05" w:rsidRDefault="009E6173" w:rsidP="00DA3BDA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100</w:t>
            </w:r>
          </w:p>
        </w:tc>
      </w:tr>
      <w:tr w:rsidR="009E6173" w:rsidRPr="00710C05" w:rsidTr="00DA3BDA">
        <w:tc>
          <w:tcPr>
            <w:tcW w:w="1111" w:type="dxa"/>
            <w:vAlign w:val="center"/>
          </w:tcPr>
          <w:p w:rsidR="009E6173" w:rsidRPr="00710C05" w:rsidRDefault="009E6173" w:rsidP="00DA3BDA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负方得分</w:t>
            </w:r>
          </w:p>
        </w:tc>
        <w:tc>
          <w:tcPr>
            <w:tcW w:w="856" w:type="dxa"/>
            <w:vAlign w:val="center"/>
          </w:tcPr>
          <w:p w:rsidR="009E6173" w:rsidRPr="00710C05" w:rsidRDefault="009E6173" w:rsidP="00DA3BDA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48</w:t>
            </w:r>
          </w:p>
        </w:tc>
        <w:tc>
          <w:tcPr>
            <w:tcW w:w="536" w:type="dxa"/>
            <w:vAlign w:val="center"/>
          </w:tcPr>
          <w:p w:rsidR="009E6173" w:rsidRPr="00710C05" w:rsidRDefault="009E6173" w:rsidP="00DA3BDA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44</w:t>
            </w:r>
          </w:p>
        </w:tc>
        <w:tc>
          <w:tcPr>
            <w:tcW w:w="536" w:type="dxa"/>
            <w:vAlign w:val="center"/>
          </w:tcPr>
          <w:p w:rsidR="009E6173" w:rsidRPr="00710C05" w:rsidRDefault="009E6173" w:rsidP="00DA3BDA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40</w:t>
            </w:r>
          </w:p>
        </w:tc>
        <w:tc>
          <w:tcPr>
            <w:tcW w:w="536" w:type="dxa"/>
            <w:vAlign w:val="center"/>
          </w:tcPr>
          <w:p w:rsidR="009E6173" w:rsidRPr="00710C05" w:rsidRDefault="009E6173" w:rsidP="00DA3BDA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36</w:t>
            </w:r>
          </w:p>
        </w:tc>
        <w:tc>
          <w:tcPr>
            <w:tcW w:w="536" w:type="dxa"/>
            <w:vAlign w:val="center"/>
          </w:tcPr>
          <w:p w:rsidR="009E6173" w:rsidRPr="00710C05" w:rsidRDefault="009E6173" w:rsidP="00DA3BDA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535" w:type="dxa"/>
            <w:vAlign w:val="center"/>
          </w:tcPr>
          <w:p w:rsidR="009E6173" w:rsidRPr="00710C05" w:rsidRDefault="009E6173" w:rsidP="00DA3BDA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535" w:type="dxa"/>
            <w:vAlign w:val="center"/>
          </w:tcPr>
          <w:p w:rsidR="009E6173" w:rsidRPr="00710C05" w:rsidRDefault="009E6173" w:rsidP="00DA3BDA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535" w:type="dxa"/>
            <w:vAlign w:val="center"/>
          </w:tcPr>
          <w:p w:rsidR="009E6173" w:rsidRPr="00710C05" w:rsidRDefault="009E6173" w:rsidP="00DA3BDA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535" w:type="dxa"/>
            <w:vAlign w:val="center"/>
          </w:tcPr>
          <w:p w:rsidR="009E6173" w:rsidRPr="00710C05" w:rsidRDefault="009E6173" w:rsidP="00DA3BDA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535" w:type="dxa"/>
            <w:vAlign w:val="center"/>
          </w:tcPr>
          <w:p w:rsidR="009E6173" w:rsidRPr="00710C05" w:rsidRDefault="009E6173" w:rsidP="00DA3BDA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535" w:type="dxa"/>
            <w:vAlign w:val="center"/>
          </w:tcPr>
          <w:p w:rsidR="009E6173" w:rsidRPr="00710C05" w:rsidRDefault="009E6173" w:rsidP="00DA3BDA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535" w:type="dxa"/>
            <w:vAlign w:val="center"/>
          </w:tcPr>
          <w:p w:rsidR="009E6173" w:rsidRPr="00710C05" w:rsidRDefault="009E6173" w:rsidP="00DA3BDA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666" w:type="dxa"/>
            <w:vAlign w:val="center"/>
          </w:tcPr>
          <w:p w:rsidR="009E6173" w:rsidRPr="00710C05" w:rsidRDefault="009E6173" w:rsidP="00DA3BDA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710C0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</w:tr>
    </w:tbl>
    <w:p w:rsidR="009E6173" w:rsidRPr="00710C05" w:rsidRDefault="009E6173" w:rsidP="009E6173">
      <w:pPr>
        <w:spacing w:line="52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  <w:r w:rsidRPr="00710C05">
        <w:rPr>
          <w:rFonts w:ascii="仿宋" w:eastAsia="仿宋" w:hAnsi="仿宋" w:hint="eastAsia"/>
          <w:sz w:val="30"/>
          <w:szCs w:val="30"/>
        </w:rPr>
        <w:t>3、出牌规则：</w:t>
      </w:r>
      <w:r w:rsidRPr="00710C0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第一局，随机抽一张牌，夹于</w:t>
      </w:r>
      <w:proofErr w:type="gramStart"/>
      <w:r w:rsidRPr="00710C0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本付牌</w:t>
      </w:r>
      <w:proofErr w:type="gramEnd"/>
      <w:r w:rsidRPr="00710C0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的中间，摸中者先出牌。其它发牌顺序根据上轮结果定出牌人：如果是双下，两个输方要向两个赢家分主次进贡一张最大的牌（主牌红桃除外），赢家分别还一张10以下任意牌（主牌除外），进贡牌大者可先发牌，但如果每人各有一张大</w:t>
      </w:r>
      <w:proofErr w:type="gramStart"/>
      <w:r w:rsidRPr="00710C0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王或者</w:t>
      </w:r>
      <w:proofErr w:type="gramEnd"/>
      <w:r w:rsidRPr="00710C0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一人有两张大王，可抗贡，但赢家先发牌；如果进贡的牌一样大，输家二人可选择赢家还的牌，选择头游返还牌的先出牌。如果是单下，末家向赢家进贡一张最大的牌（主牌红桃除外），赢家还一张10以下任意牌（主牌除外），末家可先发牌，但如果有两张大王，可抗贡，但赢家先发牌。</w:t>
      </w:r>
    </w:p>
    <w:p w:rsidR="009E6173" w:rsidRPr="00710C05" w:rsidRDefault="009E6173" w:rsidP="009E6173">
      <w:pPr>
        <w:spacing w:line="52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  <w:r w:rsidRPr="00710C05">
        <w:rPr>
          <w:rFonts w:ascii="仿宋" w:eastAsia="仿宋" w:hAnsi="仿宋" w:hint="eastAsia"/>
          <w:sz w:val="30"/>
          <w:szCs w:val="30"/>
        </w:rPr>
        <w:t>4、可出牌型：</w:t>
      </w:r>
      <w:r w:rsidRPr="00710C0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单牌（单张牌）；对牌（数值相同的两张牌）；</w:t>
      </w:r>
      <w:r w:rsidRPr="00710C05">
        <w:rPr>
          <w:rFonts w:ascii="仿宋" w:eastAsia="仿宋" w:hAnsi="仿宋" w:hint="eastAsia"/>
          <w:sz w:val="30"/>
          <w:szCs w:val="30"/>
        </w:rPr>
        <w:t>三张牌</w:t>
      </w:r>
      <w:r w:rsidRPr="00710C0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（数值相同的三张牌，如三个10）；三带两（数值相同的三张牌加一对牌，如：三张3带两张4）；顺子（五张连续单牌，不分花色，不可超过五张，如：A-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3"/>
          <w:attr w:name="Year" w:val="2002"/>
        </w:smartTagPr>
        <w:r w:rsidRPr="00710C05">
          <w:rPr>
            <w:rFonts w:ascii="仿宋" w:eastAsia="仿宋" w:hAnsi="仿宋" w:cs="宋体" w:hint="eastAsia"/>
            <w:color w:val="333333"/>
            <w:kern w:val="0"/>
            <w:sz w:val="30"/>
            <w:szCs w:val="30"/>
          </w:rPr>
          <w:t>2-3-4</w:t>
        </w:r>
      </w:smartTag>
      <w:r w:rsidRPr="00710C0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-5或10-J-Q-K-A，不包括双</w:t>
      </w:r>
      <w:r w:rsidRPr="00710C05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王）；三连对（三对连续的对牌，不可超过3对，不分花色，如：334455，最大的是QQKKAA，最小的是AA2233，不包括双王）；钢板（两个连续数值相同的三张牌，不可超过2个，如：333444）。</w:t>
      </w:r>
    </w:p>
    <w:p w:rsidR="009E6173" w:rsidRPr="00710C05" w:rsidRDefault="009E6173" w:rsidP="009E6173">
      <w:pPr>
        <w:spacing w:line="52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710C05">
        <w:rPr>
          <w:rFonts w:ascii="仿宋" w:eastAsia="仿宋" w:hAnsi="仿宋" w:hint="eastAsia"/>
          <w:sz w:val="30"/>
          <w:szCs w:val="30"/>
        </w:rPr>
        <w:t>5、牌型的大小：四王＞六张和六张以上炸弹＞同花顺（只能五张）＞五张炸弹＞四张炸弹＞其它牌型。对一般牌型而言，只有牌型相同和总张数相同的牌，才可比较大小。</w:t>
      </w:r>
    </w:p>
    <w:p w:rsidR="009E6173" w:rsidRPr="00710C05" w:rsidRDefault="009E6173" w:rsidP="009E6173">
      <w:pPr>
        <w:spacing w:line="52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710C05">
        <w:rPr>
          <w:rFonts w:ascii="仿宋" w:eastAsia="仿宋" w:hAnsi="仿宋" w:hint="eastAsia"/>
          <w:sz w:val="30"/>
          <w:szCs w:val="30"/>
        </w:rPr>
        <w:t>6、牌的大小：以打10为例，牌从大至小依次为：大王小王,10,A,K,Q,J,9,8,7,6,5,4,3，2。如果是三带二，以三个大小作为比较。</w:t>
      </w:r>
    </w:p>
    <w:p w:rsidR="009E6173" w:rsidRPr="00710C05" w:rsidRDefault="009E6173" w:rsidP="009E6173">
      <w:pPr>
        <w:spacing w:line="52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710C05">
        <w:rPr>
          <w:rFonts w:ascii="仿宋" w:eastAsia="仿宋" w:hAnsi="仿宋" w:hint="eastAsia"/>
          <w:sz w:val="30"/>
          <w:szCs w:val="30"/>
        </w:rPr>
        <w:t>7、特殊规则和名称：主牌有两张红桃，俗称逢人配（</w:t>
      </w:r>
      <w:proofErr w:type="gramStart"/>
      <w:r w:rsidRPr="00710C05">
        <w:rPr>
          <w:rFonts w:ascii="仿宋" w:eastAsia="仿宋" w:hAnsi="仿宋" w:hint="eastAsia"/>
          <w:sz w:val="30"/>
          <w:szCs w:val="30"/>
        </w:rPr>
        <w:t>除双王外</w:t>
      </w:r>
      <w:proofErr w:type="gramEnd"/>
      <w:r w:rsidRPr="00710C05">
        <w:rPr>
          <w:rFonts w:ascii="仿宋" w:eastAsia="仿宋" w:hAnsi="仿宋" w:hint="eastAsia"/>
          <w:sz w:val="30"/>
          <w:szCs w:val="30"/>
        </w:rPr>
        <w:t xml:space="preserve">可配任何牌），如2张红桃主牌和八张一起，可变为10张的炸弹。　</w:t>
      </w:r>
    </w:p>
    <w:p w:rsidR="009E6173" w:rsidRPr="00710C05" w:rsidRDefault="009E6173" w:rsidP="009E6173">
      <w:pPr>
        <w:spacing w:line="52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710C05">
        <w:rPr>
          <w:rFonts w:ascii="仿宋" w:eastAsia="仿宋" w:hAnsi="仿宋" w:hint="eastAsia"/>
          <w:sz w:val="30"/>
          <w:szCs w:val="30"/>
        </w:rPr>
        <w:t>8、接风规则：对家接风。</w:t>
      </w:r>
    </w:p>
    <w:p w:rsidR="009E6173" w:rsidRPr="00710C05" w:rsidRDefault="009E6173" w:rsidP="009E6173">
      <w:pPr>
        <w:spacing w:line="52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710C05">
        <w:rPr>
          <w:rFonts w:ascii="仿宋" w:eastAsia="仿宋" w:hAnsi="仿宋" w:hint="eastAsia"/>
          <w:sz w:val="30"/>
          <w:szCs w:val="30"/>
        </w:rPr>
        <w:t>9、升级规则：最先出牌结束者为赢家（头游），最后一个出牌结束的是末游。如果是双下，赢家升3级。如果对手有一家是末游，赢家升2级；如果赢家自己对门是末游，赢家升1级；如果打到A，对家必须有一</w:t>
      </w:r>
      <w:proofErr w:type="gramStart"/>
      <w:r w:rsidRPr="00710C05">
        <w:rPr>
          <w:rFonts w:ascii="仿宋" w:eastAsia="仿宋" w:hAnsi="仿宋" w:hint="eastAsia"/>
          <w:sz w:val="30"/>
          <w:szCs w:val="30"/>
        </w:rPr>
        <w:t>人末游才</w:t>
      </w:r>
      <w:proofErr w:type="gramEnd"/>
      <w:r w:rsidRPr="00710C05">
        <w:rPr>
          <w:rFonts w:ascii="仿宋" w:eastAsia="仿宋" w:hAnsi="仿宋" w:hint="eastAsia"/>
          <w:sz w:val="30"/>
          <w:szCs w:val="30"/>
        </w:rPr>
        <w:t>可以最终赢得本局。打A三次未过关回到2。</w:t>
      </w:r>
    </w:p>
    <w:p w:rsidR="009E6173" w:rsidRPr="00710C05" w:rsidRDefault="009E6173" w:rsidP="009E6173">
      <w:pPr>
        <w:spacing w:line="52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710C05">
        <w:rPr>
          <w:rFonts w:ascii="仿宋" w:eastAsia="仿宋" w:hAnsi="仿宋" w:hint="eastAsia"/>
          <w:sz w:val="30"/>
          <w:szCs w:val="30"/>
        </w:rPr>
        <w:t>10、报牌规则：手上最后</w:t>
      </w:r>
      <w:proofErr w:type="gramStart"/>
      <w:r w:rsidRPr="00710C05">
        <w:rPr>
          <w:rFonts w:ascii="仿宋" w:eastAsia="仿宋" w:hAnsi="仿宋" w:hint="eastAsia"/>
          <w:sz w:val="30"/>
          <w:szCs w:val="30"/>
        </w:rPr>
        <w:t>6张牌报牌</w:t>
      </w:r>
      <w:proofErr w:type="gramEnd"/>
      <w:r w:rsidRPr="00710C05">
        <w:rPr>
          <w:rFonts w:ascii="仿宋" w:eastAsia="仿宋" w:hAnsi="仿宋" w:hint="eastAsia"/>
          <w:sz w:val="30"/>
          <w:szCs w:val="30"/>
        </w:rPr>
        <w:t>。</w:t>
      </w:r>
    </w:p>
    <w:p w:rsidR="009E6173" w:rsidRPr="00710C05" w:rsidRDefault="009E6173" w:rsidP="009E6173">
      <w:pPr>
        <w:spacing w:line="52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710C05">
        <w:rPr>
          <w:rFonts w:ascii="仿宋" w:eastAsia="仿宋" w:hAnsi="仿宋" w:hint="eastAsia"/>
          <w:sz w:val="30"/>
          <w:szCs w:val="30"/>
        </w:rPr>
        <w:t>11、比赛中，不得查阅已出的牌；不得故意拖延时间。</w:t>
      </w:r>
    </w:p>
    <w:p w:rsidR="009E6173" w:rsidRPr="00710C05" w:rsidRDefault="009E6173" w:rsidP="009E6173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10C05">
        <w:rPr>
          <w:rFonts w:ascii="仿宋" w:eastAsia="仿宋" w:hAnsi="仿宋" w:hint="eastAsia"/>
          <w:sz w:val="30"/>
          <w:szCs w:val="30"/>
        </w:rPr>
        <w:t>12、比赛中，不得以牌面以外的言语、表情、姿态等方式传递有关牌的信息，违者将由裁判处罚。比赛过程中，认为对方犯规，应立即召请裁判到场处理。</w:t>
      </w:r>
    </w:p>
    <w:p w:rsidR="008438D6" w:rsidRPr="009E6173" w:rsidRDefault="008438D6"/>
    <w:sectPr w:rsidR="008438D6" w:rsidRPr="009E6173" w:rsidSect="000054B2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6173"/>
    <w:rsid w:val="008438D6"/>
    <w:rsid w:val="009E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1051</Characters>
  <Application>Microsoft Office Word</Application>
  <DocSecurity>0</DocSecurity>
  <Lines>8</Lines>
  <Paragraphs>2</Paragraphs>
  <ScaleCrop>false</ScaleCrop>
  <Company>Sky123.Org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2017-11-06T07:52:00Z</dcterms:created>
  <dcterms:modified xsi:type="dcterms:W3CDTF">2017-11-06T07:52:00Z</dcterms:modified>
</cp:coreProperties>
</file>